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A4C" w14:textId="77777777" w:rsidR="00D271A0" w:rsidRDefault="002333DE">
      <w:pPr>
        <w:ind w:firstLineChars="250" w:firstLine="90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高中</w:t>
      </w:r>
      <w:r>
        <w:rPr>
          <w:rFonts w:ascii="黑体" w:eastAsia="黑体" w:hAnsi="黑体" w:cs="黑体" w:hint="eastAsia"/>
          <w:bCs/>
          <w:sz w:val="36"/>
          <w:szCs w:val="36"/>
        </w:rPr>
        <w:t>2019</w:t>
      </w:r>
      <w:r>
        <w:rPr>
          <w:rFonts w:ascii="黑体" w:eastAsia="黑体" w:hAnsi="黑体" w:cs="黑体" w:hint="eastAsia"/>
          <w:bCs/>
          <w:sz w:val="36"/>
          <w:szCs w:val="36"/>
        </w:rPr>
        <w:t>级第二学期期末教学质量测试</w:t>
      </w:r>
    </w:p>
    <w:p w14:paraId="24532F3B" w14:textId="77777777" w:rsidR="00D271A0" w:rsidRDefault="002333DE">
      <w:pPr>
        <w:spacing w:afterLines="50" w:after="156" w:line="600" w:lineRule="exact"/>
        <w:ind w:rightChars="-24" w:right="-50"/>
        <w:jc w:val="center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 w:val="44"/>
        </w:rPr>
        <w:t>日</w:t>
      </w:r>
      <w:r>
        <w:rPr>
          <w:rFonts w:ascii="Times New Roman" w:eastAsia="黑体" w:hAnsi="Times New Roman" w:hint="eastAsia"/>
          <w:b/>
          <w:sz w:val="44"/>
        </w:rPr>
        <w:t xml:space="preserve"> </w:t>
      </w:r>
      <w:r>
        <w:rPr>
          <w:rFonts w:ascii="Times New Roman" w:eastAsia="黑体" w:hAnsi="Times New Roman" w:hint="eastAsia"/>
          <w:b/>
          <w:sz w:val="44"/>
        </w:rPr>
        <w:t>语</w:t>
      </w:r>
    </w:p>
    <w:p w14:paraId="2647B810" w14:textId="77777777" w:rsidR="00D271A0" w:rsidRDefault="002333DE">
      <w:pPr>
        <w:spacing w:afterLines="50" w:after="156" w:line="600" w:lineRule="exact"/>
        <w:ind w:rightChars="-24" w:right="-50"/>
        <w:jc w:val="center"/>
        <w:rPr>
          <w:rFonts w:ascii="Times New Roman" w:eastAsia="黑体" w:hAnsi="Times New Roman"/>
          <w:b/>
          <w:szCs w:val="21"/>
        </w:rPr>
      </w:pPr>
      <w:r>
        <w:rPr>
          <w:rFonts w:hint="eastAsia"/>
          <w:b/>
          <w:sz w:val="32"/>
          <w:szCs w:val="32"/>
        </w:rPr>
        <w:t>试题</w:t>
      </w:r>
      <w:r>
        <w:rPr>
          <w:rFonts w:hint="eastAsia"/>
          <w:b/>
          <w:color w:val="FF0000"/>
          <w:sz w:val="32"/>
          <w:szCs w:val="32"/>
        </w:rPr>
        <w:t>答案</w:t>
      </w:r>
      <w:r>
        <w:rPr>
          <w:rFonts w:hint="eastAsia"/>
          <w:b/>
          <w:sz w:val="32"/>
          <w:szCs w:val="32"/>
        </w:rPr>
        <w:t>卷</w:t>
      </w:r>
    </w:p>
    <w:p w14:paraId="286CF82F" w14:textId="77777777" w:rsidR="00D271A0" w:rsidRDefault="002333D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</w:t>
      </w:r>
    </w:p>
    <w:p w14:paraId="7779E9A7" w14:textId="77777777" w:rsidR="00D271A0" w:rsidRDefault="002333DE">
      <w:pPr>
        <w:topLinePunct/>
        <w:spacing w:line="360" w:lineRule="exact"/>
        <w:ind w:rightChars="-24" w:right="-50" w:firstLineChars="171" w:firstLine="359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本试卷分为试题卷和答题卡两部分，其中试题卷共</w:t>
      </w:r>
      <w:r>
        <w:rPr>
          <w:rFonts w:ascii="Times New Roman" w:eastAsia="宋体" w:hAnsi="Times New Roman"/>
        </w:rPr>
        <w:t>12</w:t>
      </w:r>
      <w:r>
        <w:rPr>
          <w:rFonts w:ascii="Times New Roman" w:eastAsia="楷体" w:hAnsi="Times New Roman"/>
        </w:rPr>
        <w:t>页；答题卡共</w:t>
      </w:r>
      <w:r>
        <w:rPr>
          <w:rFonts w:ascii="Times New Roman" w:eastAsia="宋体" w:hAnsi="Times New Roman"/>
        </w:rPr>
        <w:t>2</w:t>
      </w:r>
      <w:r>
        <w:rPr>
          <w:rFonts w:ascii="Times New Roman" w:eastAsia="楷体" w:hAnsi="Times New Roman"/>
        </w:rPr>
        <w:t>页。满分</w:t>
      </w:r>
      <w:r>
        <w:rPr>
          <w:rFonts w:ascii="Times New Roman" w:eastAsia="宋体" w:hAnsi="Times New Roman"/>
        </w:rPr>
        <w:t>150</w:t>
      </w:r>
      <w:r>
        <w:rPr>
          <w:rFonts w:ascii="Times New Roman" w:eastAsia="楷体" w:hAnsi="Times New Roman"/>
        </w:rPr>
        <w:t>分，考试时间</w:t>
      </w:r>
      <w:r>
        <w:rPr>
          <w:rFonts w:ascii="Times New Roman" w:eastAsia="宋体" w:hAnsi="Times New Roman"/>
        </w:rPr>
        <w:t>120</w:t>
      </w:r>
      <w:r>
        <w:rPr>
          <w:rFonts w:ascii="Times New Roman" w:eastAsia="楷体" w:hAnsi="Times New Roman"/>
        </w:rPr>
        <w:t>分钟。</w:t>
      </w:r>
    </w:p>
    <w:p w14:paraId="1B05AFEB" w14:textId="77777777" w:rsidR="00D271A0" w:rsidRDefault="002333DE">
      <w:pPr>
        <w:topLinePunct/>
        <w:spacing w:line="360" w:lineRule="exact"/>
        <w:ind w:rightChars="-24" w:right="-50" w:firstLineChars="400" w:firstLine="840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  <w:bCs/>
        </w:rPr>
        <w:t>注意事项：</w:t>
      </w:r>
    </w:p>
    <w:p w14:paraId="443A94C6" w14:textId="77777777" w:rsidR="00D271A0" w:rsidRDefault="002333DE">
      <w:pPr>
        <w:topLinePunct/>
        <w:spacing w:line="360" w:lineRule="exact"/>
        <w:ind w:leftChars="200" w:left="420" w:rightChars="-24" w:right="-50" w:firstLineChars="200" w:firstLine="420"/>
        <w:rPr>
          <w:rFonts w:ascii="Times New Roman" w:eastAsia="楷体" w:hAnsi="Times New Roman"/>
          <w:szCs w:val="21"/>
        </w:rPr>
      </w:pPr>
      <w:r>
        <w:rPr>
          <w:rFonts w:ascii="Times New Roman" w:eastAsia="楷体" w:hAnsi="Times New Roman"/>
        </w:rPr>
        <w:t xml:space="preserve">1. </w:t>
      </w:r>
      <w:r>
        <w:rPr>
          <w:rFonts w:ascii="Times New Roman" w:eastAsia="楷体" w:hAnsi="Times New Roman"/>
        </w:rPr>
        <w:t>答题前</w:t>
      </w:r>
      <w:r>
        <w:rPr>
          <w:rFonts w:ascii="Times New Roman" w:eastAsia="楷体" w:hAnsi="Times New Roman"/>
        </w:rPr>
        <w:t xml:space="preserve">, </w:t>
      </w:r>
      <w:r>
        <w:rPr>
          <w:rFonts w:ascii="Times New Roman" w:eastAsia="楷体" w:hAnsi="Times New Roman"/>
          <w:szCs w:val="21"/>
        </w:rPr>
        <w:t>考生务必在答题卡上将自己的学校、班级、姓名用</w:t>
      </w:r>
      <w:r>
        <w:rPr>
          <w:rFonts w:ascii="Times New Roman" w:eastAsia="宋体" w:hAnsi="Times New Roman"/>
          <w:szCs w:val="21"/>
        </w:rPr>
        <w:t>0.5</w:t>
      </w:r>
      <w:r>
        <w:rPr>
          <w:rFonts w:ascii="Times New Roman" w:eastAsia="楷体" w:hAnsi="Times New Roman"/>
          <w:szCs w:val="21"/>
        </w:rPr>
        <w:t>毫米黑色签字笔填写清楚，同时用</w:t>
      </w:r>
      <w:r>
        <w:rPr>
          <w:rFonts w:ascii="Times New Roman" w:eastAsia="宋体" w:hAnsi="Times New Roman"/>
          <w:szCs w:val="21"/>
        </w:rPr>
        <w:t>2B</w:t>
      </w:r>
      <w:r>
        <w:rPr>
          <w:rFonts w:ascii="Times New Roman" w:eastAsia="楷体" w:hAnsi="Times New Roman"/>
          <w:szCs w:val="21"/>
        </w:rPr>
        <w:t>铅笔将考号准确填涂在</w:t>
      </w:r>
      <w:r>
        <w:rPr>
          <w:rFonts w:ascii="Times New Roman" w:eastAsia="楷体" w:hAnsi="Times New Roman"/>
          <w:szCs w:val="21"/>
        </w:rPr>
        <w:t>“</w:t>
      </w:r>
      <w:r>
        <w:rPr>
          <w:rFonts w:ascii="Times New Roman" w:eastAsia="楷体" w:hAnsi="Times New Roman"/>
          <w:szCs w:val="21"/>
        </w:rPr>
        <w:t>考号</w:t>
      </w:r>
      <w:r>
        <w:rPr>
          <w:rFonts w:ascii="Times New Roman" w:eastAsia="楷体" w:hAnsi="Times New Roman"/>
          <w:szCs w:val="21"/>
        </w:rPr>
        <w:t>”</w:t>
      </w:r>
      <w:r>
        <w:rPr>
          <w:rFonts w:ascii="Times New Roman" w:eastAsia="楷体" w:hAnsi="Times New Roman"/>
          <w:szCs w:val="21"/>
        </w:rPr>
        <w:t>栏目内。</w:t>
      </w:r>
    </w:p>
    <w:p w14:paraId="166A57EF" w14:textId="77777777" w:rsidR="00D271A0" w:rsidRDefault="002333DE">
      <w:pPr>
        <w:topLinePunct/>
        <w:spacing w:line="360" w:lineRule="exact"/>
        <w:ind w:leftChars="200" w:left="420" w:rightChars="-24" w:right="-50"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 xml:space="preserve">2. </w:t>
      </w:r>
      <w:r>
        <w:rPr>
          <w:rFonts w:ascii="Times New Roman" w:eastAsia="楷体" w:hAnsi="Times New Roman"/>
        </w:rPr>
        <w:t>选择题使用</w:t>
      </w:r>
      <w:r>
        <w:rPr>
          <w:rFonts w:ascii="Times New Roman" w:eastAsia="宋体" w:hAnsi="Times New Roman"/>
        </w:rPr>
        <w:t>2B</w:t>
      </w:r>
      <w:r>
        <w:rPr>
          <w:rFonts w:ascii="Times New Roman" w:eastAsia="楷体" w:hAnsi="Times New Roman"/>
        </w:rPr>
        <w:t>铅笔填涂在答题卡对应题目标号的位置上，如需改动，用橡皮擦擦干净后再选涂其它答案；非选择题用</w:t>
      </w:r>
      <w:r>
        <w:rPr>
          <w:rFonts w:ascii="Times New Roman" w:eastAsia="宋体" w:hAnsi="Times New Roman"/>
          <w:szCs w:val="21"/>
        </w:rPr>
        <w:t>0.5</w:t>
      </w:r>
      <w:r>
        <w:rPr>
          <w:rFonts w:ascii="Times New Roman" w:eastAsia="楷体" w:hAnsi="Times New Roman"/>
          <w:szCs w:val="21"/>
        </w:rPr>
        <w:t>毫米黑色签字</w:t>
      </w:r>
      <w:r>
        <w:rPr>
          <w:rFonts w:ascii="Times New Roman" w:eastAsia="楷体" w:hAnsi="Times New Roman"/>
        </w:rPr>
        <w:t>笔书写在答题卡的对应框内，超出答题区域书写的答案无效；在草稿纸、试题卷上答题无效。</w:t>
      </w:r>
    </w:p>
    <w:p w14:paraId="08BC23CD" w14:textId="77777777" w:rsidR="00D271A0" w:rsidRDefault="002333DE">
      <w:pPr>
        <w:topLinePunct/>
        <w:spacing w:line="360" w:lineRule="exact"/>
        <w:ind w:rightChars="-24" w:right="-50" w:firstLineChars="400" w:firstLine="840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 xml:space="preserve">3. </w:t>
      </w:r>
      <w:r>
        <w:rPr>
          <w:rFonts w:ascii="Times New Roman" w:eastAsia="楷体" w:hAnsi="Times New Roman"/>
        </w:rPr>
        <w:t>考试结束后将答题卡收回。</w:t>
      </w:r>
    </w:p>
    <w:p w14:paraId="34B616E3" w14:textId="77777777" w:rsidR="00D271A0" w:rsidRDefault="00D271A0">
      <w:pPr>
        <w:rPr>
          <w:sz w:val="24"/>
          <w:szCs w:val="24"/>
        </w:rPr>
      </w:pPr>
    </w:p>
    <w:p w14:paraId="4898CAC5" w14:textId="77777777" w:rsidR="00D271A0" w:rsidRDefault="00D271A0">
      <w:pPr>
        <w:pStyle w:val="a3"/>
        <w:ind w:left="360" w:firstLineChars="0" w:firstLine="0"/>
        <w:rPr>
          <w:szCs w:val="21"/>
        </w:rPr>
      </w:pPr>
    </w:p>
    <w:p w14:paraId="28A7CC46" w14:textId="77777777" w:rsidR="00D271A0" w:rsidRDefault="00D271A0">
      <w:pPr>
        <w:pStyle w:val="a3"/>
        <w:ind w:left="360" w:firstLineChars="0" w:firstLine="0"/>
        <w:rPr>
          <w:szCs w:val="21"/>
        </w:rPr>
      </w:pPr>
    </w:p>
    <w:p w14:paraId="485451B3" w14:textId="77777777" w:rsidR="00D271A0" w:rsidRDefault="002333DE">
      <w:pPr>
        <w:pStyle w:val="a3"/>
        <w:ind w:left="360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第一部分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>听力（共两节，满分</w:t>
      </w:r>
      <w:r>
        <w:rPr>
          <w:rFonts w:asciiTheme="minorEastAsia" w:hAnsiTheme="minorEastAsia" w:hint="eastAsia"/>
          <w:b/>
          <w:sz w:val="24"/>
          <w:szCs w:val="24"/>
        </w:rPr>
        <w:t>30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</w:p>
    <w:p w14:paraId="65CF29AD" w14:textId="77777777" w:rsidR="00D271A0" w:rsidRDefault="002333DE">
      <w:pPr>
        <w:spacing w:line="340" w:lineRule="exact"/>
        <w:ind w:leftChars="200" w:left="420" w:rightChars="-24" w:right="-5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回答听力部分时，先将答案标在试卷上。听力部分结束前，你将有两分钟的时间将你的答案转涂到答题卡上。</w:t>
      </w:r>
    </w:p>
    <w:p w14:paraId="577EB008" w14:textId="77777777" w:rsidR="00D271A0" w:rsidRDefault="00D271A0">
      <w:pPr>
        <w:pStyle w:val="a3"/>
        <w:ind w:left="360" w:firstLineChars="0" w:firstLine="0"/>
        <w:rPr>
          <w:rFonts w:asciiTheme="minorEastAsia" w:hAnsiTheme="minorEastAsia"/>
          <w:b/>
          <w:sz w:val="24"/>
          <w:szCs w:val="24"/>
        </w:rPr>
      </w:pPr>
    </w:p>
    <w:p w14:paraId="3234091C" w14:textId="77777777" w:rsidR="00D271A0" w:rsidRDefault="002333DE">
      <w:pPr>
        <w:pStyle w:val="a3"/>
        <w:ind w:left="360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第一节（共</w:t>
      </w:r>
      <w:r>
        <w:rPr>
          <w:rFonts w:asciiTheme="minorEastAsia" w:hAnsiTheme="minorEastAsia" w:hint="eastAsia"/>
          <w:b/>
          <w:sz w:val="24"/>
          <w:szCs w:val="24"/>
        </w:rPr>
        <w:t>7</w:t>
      </w:r>
      <w:r>
        <w:rPr>
          <w:rFonts w:asciiTheme="minorEastAsia" w:hAnsiTheme="minorEastAsia" w:hint="eastAsia"/>
          <w:b/>
          <w:sz w:val="24"/>
          <w:szCs w:val="24"/>
        </w:rPr>
        <w:t>小题：每小题</w:t>
      </w:r>
      <w:r>
        <w:rPr>
          <w:rFonts w:asciiTheme="minorEastAsia" w:hAnsiTheme="minorEastAsia" w:hint="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分，满分</w:t>
      </w:r>
      <w:r>
        <w:rPr>
          <w:rFonts w:asciiTheme="minorEastAsia" w:hAnsiTheme="minorEastAsia" w:hint="eastAsia"/>
          <w:b/>
          <w:sz w:val="24"/>
          <w:szCs w:val="24"/>
        </w:rPr>
        <w:t>14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</w:p>
    <w:p w14:paraId="114E47B9" w14:textId="77777777" w:rsidR="00D271A0" w:rsidRDefault="002333DE">
      <w:pPr>
        <w:spacing w:line="360" w:lineRule="exact"/>
        <w:ind w:leftChars="200" w:left="420" w:rightChars="-24" w:right="-50" w:firstLineChars="200" w:firstLine="480"/>
        <w:rPr>
          <w:rFonts w:asciiTheme="minorEastAsia" w:hAnsiTheme="minorEastAsia"/>
          <w:sz w:val="24"/>
          <w:szCs w:val="24"/>
          <w:lang w:eastAsia="ja-JP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>听下面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段对话。每段对话后有一个小题，从题中所给的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asciiTheme="minorEastAsia" w:hAnsiTheme="minorEastAsia"/>
          <w:sz w:val="24"/>
          <w:szCs w:val="24"/>
        </w:rPr>
        <w:t>三个选项中选出最佳选项，并标在试卷的相应位置。听完每段对话后，你都有</w:t>
      </w:r>
      <w:r>
        <w:rPr>
          <w:rFonts w:asciiTheme="minorEastAsia" w:hAnsiTheme="minorEastAsia"/>
          <w:sz w:val="24"/>
          <w:szCs w:val="24"/>
        </w:rPr>
        <w:t>10</w:t>
      </w:r>
      <w:r>
        <w:rPr>
          <w:rFonts w:asciiTheme="minorEastAsia" w:hAnsiTheme="minorEastAsia"/>
          <w:sz w:val="24"/>
          <w:szCs w:val="24"/>
        </w:rPr>
        <w:t>秒钟的时间来回答有关小题并阅读下一小题。</w:t>
      </w:r>
      <w:r>
        <w:rPr>
          <w:rFonts w:asciiTheme="minorEastAsia" w:hAnsiTheme="minorEastAsia"/>
          <w:sz w:val="24"/>
          <w:szCs w:val="24"/>
          <w:lang w:eastAsia="ja-JP"/>
        </w:rPr>
        <w:t>每段对话仅读一遍。</w:t>
      </w:r>
    </w:p>
    <w:p w14:paraId="032241CD" w14:textId="77777777" w:rsidR="00D271A0" w:rsidRDefault="002333DE">
      <w:pPr>
        <w:ind w:firstLineChars="400" w:firstLine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B     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C      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C     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C     </w:t>
      </w: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</w:t>
      </w:r>
    </w:p>
    <w:p w14:paraId="544314C9" w14:textId="77777777" w:rsidR="00D271A0" w:rsidRDefault="00D271A0">
      <w:pPr>
        <w:rPr>
          <w:rFonts w:ascii="MS Mincho" w:eastAsia="MS Mincho" w:hAnsi="MS Mincho"/>
          <w:sz w:val="24"/>
          <w:szCs w:val="24"/>
        </w:rPr>
      </w:pPr>
    </w:p>
    <w:p w14:paraId="2C814F85" w14:textId="77777777" w:rsidR="00D271A0" w:rsidRDefault="002333DE">
      <w:pPr>
        <w:rPr>
          <w:rFonts w:cstheme="minorHAnsi"/>
          <w:szCs w:val="21"/>
        </w:rPr>
      </w:pPr>
      <w:r>
        <w:rPr>
          <w:rFonts w:cstheme="minorHAnsi"/>
          <w:szCs w:val="21"/>
        </w:rPr>
        <w:t xml:space="preserve">     </w:t>
      </w:r>
    </w:p>
    <w:p w14:paraId="77D46C64" w14:textId="77777777" w:rsidR="00D271A0" w:rsidRDefault="002333DE">
      <w:pPr>
        <w:pStyle w:val="a3"/>
        <w:ind w:left="360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第二节（共</w:t>
      </w:r>
      <w:r>
        <w:rPr>
          <w:rFonts w:asciiTheme="minorEastAsia" w:hAnsiTheme="minorEastAsia" w:hint="eastAsia"/>
          <w:b/>
          <w:sz w:val="24"/>
          <w:szCs w:val="24"/>
        </w:rPr>
        <w:t>8</w:t>
      </w:r>
      <w:r>
        <w:rPr>
          <w:rFonts w:asciiTheme="minorEastAsia" w:hAnsiTheme="minorEastAsia" w:hint="eastAsia"/>
          <w:b/>
          <w:sz w:val="24"/>
          <w:szCs w:val="24"/>
        </w:rPr>
        <w:t>小题：每小题</w:t>
      </w:r>
      <w:r>
        <w:rPr>
          <w:rFonts w:asciiTheme="minorEastAsia" w:hAnsiTheme="minorEastAsia" w:hint="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分，满分</w:t>
      </w:r>
      <w:r>
        <w:rPr>
          <w:rFonts w:asciiTheme="minorEastAsia" w:hAnsiTheme="minorEastAsia" w:hint="eastAsia"/>
          <w:b/>
          <w:sz w:val="24"/>
          <w:szCs w:val="24"/>
        </w:rPr>
        <w:t>16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</w:p>
    <w:p w14:paraId="2B4F38AF" w14:textId="77777777" w:rsidR="00D271A0" w:rsidRDefault="002333DE">
      <w:pPr>
        <w:ind w:leftChars="200" w:left="42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听下面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段录音，每段录音后有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个小题，从题中所给的</w:t>
      </w: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三个选项中选出最佳选项。听每段录音前，你有时间阅读各个小题，每小题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秒钟，听完后，各小题将给出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秒钟的作答时间。。每段录音读两遍。</w:t>
      </w:r>
    </w:p>
    <w:p w14:paraId="193E4AE6" w14:textId="77777777" w:rsidR="00D271A0" w:rsidRDefault="00D271A0">
      <w:pPr>
        <w:pStyle w:val="a3"/>
        <w:ind w:left="360" w:firstLineChars="0" w:firstLine="0"/>
        <w:rPr>
          <w:szCs w:val="21"/>
        </w:rPr>
      </w:pPr>
    </w:p>
    <w:p w14:paraId="05CC0B50" w14:textId="77777777" w:rsidR="00D271A0" w:rsidRDefault="002333DE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8.C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A           </w:t>
      </w: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7FDAA08D" w14:textId="77777777" w:rsidR="00D271A0" w:rsidRDefault="002333DE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A        </w:t>
      </w: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C         </w:t>
      </w: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B          </w:t>
      </w:r>
      <w:r>
        <w:rPr>
          <w:rFonts w:ascii="Times New Roman" w:hAnsi="Times New Roman" w:cs="Times New Roman"/>
          <w:sz w:val="24"/>
          <w:szCs w:val="24"/>
        </w:rPr>
        <w:t xml:space="preserve"> 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</w:p>
    <w:p w14:paraId="014E2CAD" w14:textId="77777777" w:rsidR="00D271A0" w:rsidRDefault="002333DE">
      <w:pPr>
        <w:pStyle w:val="a3"/>
        <w:ind w:left="360" w:firstLineChars="0" w:firstLine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　　　</w:t>
      </w:r>
    </w:p>
    <w:p w14:paraId="2F14883E" w14:textId="77777777" w:rsidR="00D271A0" w:rsidRDefault="002333DE">
      <w:pPr>
        <w:ind w:firstLine="42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第二部分</w:t>
      </w:r>
      <w:r>
        <w:rPr>
          <w:rFonts w:asciiTheme="minorEastAsia" w:hAnsiTheme="minorEastAsia" w:hint="eastAsia"/>
          <w:b/>
          <w:sz w:val="24"/>
        </w:rPr>
        <w:t xml:space="preserve"> </w:t>
      </w:r>
      <w:r>
        <w:rPr>
          <w:rFonts w:asciiTheme="minorEastAsia" w:hAnsiTheme="minorEastAsia" w:hint="eastAsia"/>
          <w:b/>
          <w:sz w:val="24"/>
        </w:rPr>
        <w:t>日语知识运用（共</w:t>
      </w:r>
      <w:r>
        <w:rPr>
          <w:rFonts w:asciiTheme="minorEastAsia" w:hAnsiTheme="minorEastAsia" w:hint="eastAsia"/>
          <w:b/>
          <w:sz w:val="24"/>
        </w:rPr>
        <w:t>40</w:t>
      </w:r>
      <w:r>
        <w:rPr>
          <w:rFonts w:asciiTheme="minorEastAsia" w:hAnsiTheme="minorEastAsia" w:hint="eastAsia"/>
          <w:b/>
          <w:sz w:val="24"/>
        </w:rPr>
        <w:t>小题：每小题</w:t>
      </w:r>
      <w:r>
        <w:rPr>
          <w:rFonts w:asciiTheme="minorEastAsia" w:hAnsiTheme="minorEastAsia" w:hint="eastAsia"/>
          <w:b/>
          <w:sz w:val="24"/>
        </w:rPr>
        <w:t>1</w:t>
      </w:r>
      <w:r>
        <w:rPr>
          <w:rFonts w:asciiTheme="minorEastAsia" w:hAnsiTheme="minorEastAsia" w:hint="eastAsia"/>
          <w:b/>
          <w:sz w:val="24"/>
        </w:rPr>
        <w:t>分，满分</w:t>
      </w:r>
      <w:r>
        <w:rPr>
          <w:rFonts w:asciiTheme="minorEastAsia" w:hAnsiTheme="minorEastAsia" w:hint="eastAsia"/>
          <w:b/>
          <w:sz w:val="24"/>
        </w:rPr>
        <w:t>40</w:t>
      </w:r>
      <w:r>
        <w:rPr>
          <w:rFonts w:asciiTheme="minorEastAsia" w:hAnsiTheme="minorEastAsia" w:hint="eastAsia"/>
          <w:b/>
          <w:sz w:val="24"/>
        </w:rPr>
        <w:t>分）</w:t>
      </w:r>
    </w:p>
    <w:p w14:paraId="41BB907C" w14:textId="77777777" w:rsidR="00D271A0" w:rsidRDefault="002333DE">
      <w:pPr>
        <w:ind w:firstLineChars="250" w:firstLine="60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从</w:t>
      </w:r>
      <w:r>
        <w:rPr>
          <w:rFonts w:asciiTheme="minorEastAsia" w:hAnsiTheme="minorEastAsia" w:hint="eastAsia"/>
          <w:sz w:val="24"/>
        </w:rPr>
        <w:t>A</w:t>
      </w:r>
      <w:r>
        <w:rPr>
          <w:rFonts w:asciiTheme="minorEastAsia" w:hAnsiTheme="minorEastAsia"/>
          <w:sz w:val="24"/>
        </w:rPr>
        <w:t>,B,C,D</w:t>
      </w:r>
      <w:r>
        <w:rPr>
          <w:rFonts w:asciiTheme="minorEastAsia" w:hAnsiTheme="minorEastAsia" w:hint="eastAsia"/>
          <w:sz w:val="24"/>
        </w:rPr>
        <w:t>四个选项中选出最佳选项，并在答题卡上将该项涂黑。</w:t>
      </w:r>
    </w:p>
    <w:p w14:paraId="53A2C1D8" w14:textId="77777777" w:rsidR="00D271A0" w:rsidRDefault="00D271A0">
      <w:pPr>
        <w:spacing w:line="360" w:lineRule="auto"/>
        <w:rPr>
          <w:rFonts w:ascii="Times New Roman" w:eastAsia="宋体" w:hAnsi="Times New Roman" w:cs="MS Mincho"/>
          <w:sz w:val="24"/>
        </w:rPr>
      </w:pPr>
    </w:p>
    <w:p w14:paraId="25F36711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lastRenderedPageBreak/>
        <w:t xml:space="preserve">16.A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17.B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18.D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19.C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20.D</w:t>
      </w:r>
    </w:p>
    <w:p w14:paraId="05C5CABA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21.B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22.C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23.A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24.C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25.C</w:t>
      </w:r>
    </w:p>
    <w:p w14:paraId="0FFEE2FE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26.C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27.D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28.B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29.A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30.B</w:t>
      </w:r>
    </w:p>
    <w:p w14:paraId="4056DE33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31.D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32.C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33.C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34.A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35.B</w:t>
      </w:r>
    </w:p>
    <w:p w14:paraId="5F971FA5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36.B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37.C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38.D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39.C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40.A</w:t>
      </w:r>
    </w:p>
    <w:p w14:paraId="43A5E3F8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41.B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42.C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43.D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44.C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45.A</w:t>
      </w:r>
    </w:p>
    <w:p w14:paraId="4E277191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46.B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47.C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48.C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49.B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50.A</w:t>
      </w:r>
    </w:p>
    <w:p w14:paraId="5A3CA4A9" w14:textId="77777777" w:rsidR="00D271A0" w:rsidRDefault="002333DE">
      <w:pPr>
        <w:spacing w:line="360" w:lineRule="auto"/>
        <w:ind w:left="420" w:firstLine="420"/>
        <w:rPr>
          <w:rFonts w:ascii="Times New Roman" w:eastAsia="宋体" w:hAnsi="Times New Roman" w:cs="MS Mincho"/>
          <w:sz w:val="24"/>
        </w:rPr>
      </w:pPr>
      <w:r>
        <w:rPr>
          <w:rFonts w:ascii="Times New Roman" w:eastAsia="宋体" w:hAnsi="Times New Roman" w:cs="MS Mincho" w:hint="eastAsia"/>
          <w:sz w:val="24"/>
        </w:rPr>
        <w:t xml:space="preserve">51.D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52.D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53.B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 xml:space="preserve">54.A    </w:t>
      </w:r>
      <w:r>
        <w:rPr>
          <w:rFonts w:ascii="Times New Roman" w:eastAsia="宋体" w:hAnsi="Times New Roman" w:cs="MS Mincho" w:hint="eastAsia"/>
          <w:sz w:val="24"/>
        </w:rPr>
        <w:tab/>
      </w:r>
      <w:r>
        <w:rPr>
          <w:rFonts w:ascii="Times New Roman" w:eastAsia="宋体" w:hAnsi="Times New Roman" w:cs="MS Mincho" w:hint="eastAsia"/>
          <w:sz w:val="24"/>
        </w:rPr>
        <w:t>55.C</w:t>
      </w:r>
    </w:p>
    <w:p w14:paraId="6385D131" w14:textId="77777777" w:rsidR="00D271A0" w:rsidRDefault="00D271A0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FB730ED" w14:textId="77777777" w:rsidR="00D271A0" w:rsidRDefault="00D271A0">
      <w:pPr>
        <w:pStyle w:val="a3"/>
        <w:ind w:left="360" w:firstLineChars="0" w:firstLine="0"/>
        <w:rPr>
          <w:szCs w:val="21"/>
        </w:rPr>
      </w:pPr>
    </w:p>
    <w:p w14:paraId="51DCABB2" w14:textId="77777777" w:rsidR="00D271A0" w:rsidRDefault="002333D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第三部分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阅读理解（共</w:t>
      </w: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题：每小题</w:t>
      </w:r>
      <w:r>
        <w:rPr>
          <w:rFonts w:hint="eastAsia"/>
          <w:b/>
          <w:sz w:val="24"/>
          <w:szCs w:val="24"/>
        </w:rPr>
        <w:t>2.5</w:t>
      </w:r>
      <w:r>
        <w:rPr>
          <w:rFonts w:hint="eastAsia"/>
          <w:b/>
          <w:sz w:val="24"/>
          <w:szCs w:val="24"/>
        </w:rPr>
        <w:t>分，满分</w:t>
      </w:r>
      <w:r>
        <w:rPr>
          <w:rFonts w:hint="eastAsia"/>
          <w:b/>
          <w:sz w:val="24"/>
          <w:szCs w:val="24"/>
        </w:rPr>
        <w:t>50</w:t>
      </w:r>
      <w:r>
        <w:rPr>
          <w:rFonts w:hint="eastAsia"/>
          <w:b/>
          <w:sz w:val="24"/>
          <w:szCs w:val="24"/>
        </w:rPr>
        <w:t>分）</w:t>
      </w:r>
    </w:p>
    <w:p w14:paraId="19B39CF7" w14:textId="77777777" w:rsidR="00D271A0" w:rsidRDefault="002333DE">
      <w:pPr>
        <w:pStyle w:val="a3"/>
        <w:ind w:left="360" w:firstLineChars="0" w:firstLine="0"/>
        <w:rPr>
          <w:szCs w:val="21"/>
        </w:rPr>
      </w:pPr>
      <w:r>
        <w:rPr>
          <w:rFonts w:hint="eastAsia"/>
          <w:szCs w:val="21"/>
        </w:rPr>
        <w:t>阅读下列短文，从</w:t>
      </w:r>
      <w:r>
        <w:rPr>
          <w:rFonts w:hint="eastAsia"/>
          <w:szCs w:val="21"/>
        </w:rPr>
        <w:t>A</w:t>
      </w:r>
      <w:r>
        <w:rPr>
          <w:szCs w:val="21"/>
        </w:rPr>
        <w:t>,B,C,D</w:t>
      </w:r>
      <w:r>
        <w:rPr>
          <w:rFonts w:hint="eastAsia"/>
          <w:szCs w:val="21"/>
        </w:rPr>
        <w:t>四个选项中选出符合文章内容的最佳选项，并在答题卡上将该项涂黑。</w:t>
      </w:r>
    </w:p>
    <w:p w14:paraId="1A996648" w14:textId="77777777" w:rsidR="00D271A0" w:rsidRDefault="002333DE">
      <w:pPr>
        <w:ind w:firstLineChars="100" w:firstLine="211"/>
        <w:rPr>
          <w:b/>
          <w:szCs w:val="21"/>
        </w:rPr>
      </w:pPr>
      <w:r>
        <w:rPr>
          <w:b/>
          <w:szCs w:val="21"/>
        </w:rPr>
        <w:t>（</w:t>
      </w:r>
      <w:r>
        <w:rPr>
          <w:rFonts w:hint="eastAsia"/>
          <w:b/>
          <w:szCs w:val="21"/>
        </w:rPr>
        <w:t>一）</w:t>
      </w:r>
    </w:p>
    <w:p w14:paraId="09F594A1" w14:textId="77777777" w:rsidR="00D271A0" w:rsidRDefault="002333DE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  <w:lang w:eastAsia="ja-JP"/>
        </w:rPr>
        <w:t>56</w:t>
      </w:r>
      <w:r>
        <w:rPr>
          <w:rFonts w:ascii="Times New Roman" w:eastAsia="Yu Mincho" w:hAnsi="Times New Roman" w:cs="Times New Roman"/>
          <w:sz w:val="24"/>
          <w:szCs w:val="24"/>
          <w:lang w:eastAsia="ja-JP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57.</w:t>
      </w:r>
      <w:r>
        <w:rPr>
          <w:rFonts w:ascii="Times New Roman" w:eastAsia="宋体" w:hAnsi="Times New Roman" w:cs="Times New Roman" w:hint="eastAsia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58.C           59.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60.</w:t>
      </w:r>
      <w:r>
        <w:rPr>
          <w:rFonts w:ascii="Times New Roman" w:eastAsia="宋体" w:hAnsi="Times New Roman" w:cs="Times New Roman" w:hint="eastAsia"/>
          <w:sz w:val="24"/>
          <w:szCs w:val="24"/>
        </w:rPr>
        <w:t>B</w:t>
      </w:r>
    </w:p>
    <w:p w14:paraId="2D538801" w14:textId="77777777" w:rsidR="00D271A0" w:rsidRDefault="002333DE">
      <w:pPr>
        <w:ind w:firstLineChars="100" w:firstLine="211"/>
        <w:rPr>
          <w:b/>
          <w:szCs w:val="21"/>
        </w:rPr>
      </w:pPr>
      <w:r>
        <w:rPr>
          <w:b/>
          <w:szCs w:val="21"/>
        </w:rPr>
        <w:t>（</w:t>
      </w:r>
      <w:r>
        <w:rPr>
          <w:rFonts w:hint="eastAsia"/>
          <w:b/>
          <w:szCs w:val="21"/>
        </w:rPr>
        <w:t>二）</w:t>
      </w:r>
    </w:p>
    <w:p w14:paraId="78956BF2" w14:textId="77777777" w:rsidR="00D271A0" w:rsidRDefault="002333DE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61.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62.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63.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64.</w:t>
      </w:r>
      <w:r>
        <w:rPr>
          <w:rFonts w:ascii="Times New Roman" w:eastAsia="宋体" w:hAnsi="Times New Roman" w:cs="Times New Roman" w:hint="eastAsia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65.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</w:p>
    <w:p w14:paraId="175B1E19" w14:textId="77777777" w:rsidR="00D271A0" w:rsidRDefault="002333DE">
      <w:pPr>
        <w:ind w:firstLineChars="100" w:firstLine="211"/>
        <w:rPr>
          <w:b/>
          <w:szCs w:val="21"/>
        </w:rPr>
      </w:pPr>
      <w:r>
        <w:rPr>
          <w:b/>
          <w:szCs w:val="21"/>
        </w:rPr>
        <w:t>（</w:t>
      </w:r>
      <w:r>
        <w:rPr>
          <w:rFonts w:hint="eastAsia"/>
          <w:b/>
          <w:szCs w:val="21"/>
        </w:rPr>
        <w:t>三）</w:t>
      </w:r>
    </w:p>
    <w:p w14:paraId="1D9E703D" w14:textId="77777777" w:rsidR="00D271A0" w:rsidRDefault="002333DE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66.B         67.</w:t>
      </w:r>
      <w:r>
        <w:rPr>
          <w:rFonts w:ascii="Times New Roman" w:eastAsia="宋体" w:hAnsi="Times New Roman" w:cs="Times New Roman" w:hint="eastAsia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lang w:eastAsia="ja-JP"/>
        </w:rPr>
        <w:t xml:space="preserve">           </w:t>
      </w:r>
      <w:r>
        <w:rPr>
          <w:rFonts w:ascii="Times New Roman" w:eastAsia="宋体" w:hAnsi="Times New Roman" w:cs="Times New Roman"/>
          <w:sz w:val="24"/>
          <w:szCs w:val="24"/>
        </w:rPr>
        <w:t>68.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lang w:eastAsia="ja-JP"/>
        </w:rPr>
        <w:t xml:space="preserve">           </w:t>
      </w:r>
      <w:r>
        <w:rPr>
          <w:rFonts w:ascii="Times New Roman" w:eastAsia="宋体" w:hAnsi="Times New Roman" w:cs="Times New Roman"/>
          <w:sz w:val="24"/>
          <w:szCs w:val="24"/>
        </w:rPr>
        <w:t>69.</w:t>
      </w:r>
      <w:r>
        <w:rPr>
          <w:rFonts w:ascii="Times New Roman" w:eastAsia="宋体" w:hAnsi="Times New Roman" w:cs="Times New Roman" w:hint="eastAsia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lang w:eastAsia="ja-JP"/>
        </w:rPr>
        <w:t xml:space="preserve">             </w:t>
      </w:r>
      <w:r>
        <w:rPr>
          <w:rFonts w:ascii="Times New Roman" w:eastAsia="宋体" w:hAnsi="Times New Roman" w:cs="Times New Roman"/>
          <w:sz w:val="24"/>
          <w:szCs w:val="24"/>
        </w:rPr>
        <w:t>70.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</w:p>
    <w:p w14:paraId="62448EC1" w14:textId="77777777" w:rsidR="00D271A0" w:rsidRDefault="002333DE">
      <w:pPr>
        <w:ind w:firstLineChars="100" w:firstLine="211"/>
        <w:rPr>
          <w:b/>
          <w:szCs w:val="21"/>
        </w:rPr>
      </w:pPr>
      <w:r>
        <w:rPr>
          <w:b/>
          <w:szCs w:val="21"/>
        </w:rPr>
        <w:t>（</w:t>
      </w:r>
      <w:r>
        <w:rPr>
          <w:rFonts w:hint="eastAsia"/>
          <w:b/>
          <w:szCs w:val="21"/>
        </w:rPr>
        <w:t>四）</w:t>
      </w:r>
    </w:p>
    <w:p w14:paraId="7B255D99" w14:textId="77777777" w:rsidR="00D271A0" w:rsidRDefault="002333DE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71.A         72.A           73.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74.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 75.</w:t>
      </w: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</w:p>
    <w:p w14:paraId="1C260F2C" w14:textId="77777777" w:rsidR="00D271A0" w:rsidRDefault="00D271A0">
      <w:pPr>
        <w:rPr>
          <w:rFonts w:ascii="MS Mincho" w:eastAsia="MS Mincho" w:hAnsi="MS Mincho"/>
          <w:szCs w:val="21"/>
        </w:rPr>
      </w:pPr>
    </w:p>
    <w:p w14:paraId="7B20C5A6" w14:textId="77777777" w:rsidR="00D271A0" w:rsidRDefault="00D271A0">
      <w:pPr>
        <w:pStyle w:val="a3"/>
        <w:ind w:left="360" w:firstLineChars="0" w:firstLine="0"/>
        <w:rPr>
          <w:szCs w:val="21"/>
        </w:rPr>
      </w:pPr>
    </w:p>
    <w:p w14:paraId="334B7A20" w14:textId="77777777" w:rsidR="00D271A0" w:rsidRDefault="002333DE">
      <w:pPr>
        <w:pStyle w:val="a3"/>
        <w:ind w:left="36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第四部分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写作（满分</w:t>
      </w:r>
      <w:r>
        <w:rPr>
          <w:rFonts w:hint="eastAsia"/>
          <w:b/>
          <w:sz w:val="24"/>
          <w:szCs w:val="24"/>
        </w:rPr>
        <w:t>30</w:t>
      </w:r>
      <w:r>
        <w:rPr>
          <w:rFonts w:hint="eastAsia"/>
          <w:b/>
          <w:sz w:val="24"/>
          <w:szCs w:val="24"/>
        </w:rPr>
        <w:t>分）</w:t>
      </w:r>
    </w:p>
    <w:p w14:paraId="7198EB2C" w14:textId="77777777" w:rsidR="00D271A0" w:rsidRDefault="00D271A0">
      <w:pPr>
        <w:pStyle w:val="a3"/>
        <w:ind w:left="360" w:firstLineChars="0" w:firstLine="0"/>
        <w:rPr>
          <w:b/>
          <w:sz w:val="24"/>
          <w:szCs w:val="24"/>
        </w:rPr>
      </w:pPr>
    </w:p>
    <w:p w14:paraId="1282F71D" w14:textId="77777777" w:rsidR="00D271A0" w:rsidRDefault="002333DE">
      <w:pPr>
        <w:ind w:firstLineChars="200" w:firstLine="422"/>
        <w:rPr>
          <w:rFonts w:cstheme="minorHAnsi"/>
          <w:b/>
          <w:szCs w:val="21"/>
        </w:rPr>
      </w:pPr>
      <w:r>
        <w:rPr>
          <w:rFonts w:cstheme="minorHAnsi"/>
          <w:b/>
          <w:szCs w:val="21"/>
        </w:rPr>
        <w:t>高考日语作文档次标准：</w:t>
      </w:r>
    </w:p>
    <w:p w14:paraId="454EDE63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6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(26-30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的全部内容，语言准确流畅，句型及表达形式丰富。</w:t>
      </w:r>
    </w:p>
    <w:p w14:paraId="7DB66769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5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(20-25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的全部内容，语言表达恰当。</w:t>
      </w:r>
    </w:p>
    <w:p w14:paraId="59AA131D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4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(15-19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的大部分内容，语言表达通顺。</w:t>
      </w:r>
    </w:p>
    <w:p w14:paraId="6CAC35FF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3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(10-14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的一部分内容，语言表达基本通顺。</w:t>
      </w:r>
    </w:p>
    <w:p w14:paraId="25A05825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2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(5-9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的少部分内容，语言表达欠通顺。</w:t>
      </w:r>
    </w:p>
    <w:p w14:paraId="13625B7C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第</w:t>
      </w:r>
      <w:r>
        <w:rPr>
          <w:rFonts w:cstheme="minorHAnsi"/>
          <w:szCs w:val="21"/>
        </w:rPr>
        <w:t>1</w:t>
      </w:r>
      <w:r>
        <w:rPr>
          <w:rFonts w:cstheme="minorHAnsi"/>
          <w:szCs w:val="21"/>
        </w:rPr>
        <w:t>档</w:t>
      </w:r>
      <w:r>
        <w:rPr>
          <w:rFonts w:cstheme="minorHAnsi"/>
          <w:szCs w:val="21"/>
        </w:rPr>
        <w:t>(0-4</w:t>
      </w:r>
      <w:r>
        <w:rPr>
          <w:rFonts w:cstheme="minorHAnsi"/>
          <w:szCs w:val="21"/>
        </w:rPr>
        <w:t>分</w:t>
      </w:r>
      <w:r>
        <w:rPr>
          <w:rFonts w:cstheme="minorHAnsi"/>
          <w:szCs w:val="21"/>
        </w:rPr>
        <w:t>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：写出</w:t>
      </w:r>
      <w:r>
        <w:rPr>
          <w:rFonts w:cstheme="minorHAnsi"/>
          <w:szCs w:val="21"/>
        </w:rPr>
        <w:t>“</w:t>
      </w:r>
      <w:r>
        <w:rPr>
          <w:rFonts w:cstheme="minorHAnsi"/>
          <w:szCs w:val="21"/>
        </w:rPr>
        <w:t>写作要点</w:t>
      </w:r>
      <w:r>
        <w:rPr>
          <w:rFonts w:cstheme="minorHAnsi"/>
          <w:szCs w:val="21"/>
        </w:rPr>
        <w:t>”</w:t>
      </w:r>
      <w:r>
        <w:rPr>
          <w:rFonts w:cstheme="minorHAnsi"/>
          <w:szCs w:val="21"/>
        </w:rPr>
        <w:t>的很少内容，语言表达不通顺或字数少于</w:t>
      </w:r>
      <w:r>
        <w:rPr>
          <w:rFonts w:cstheme="minorHAnsi"/>
          <w:szCs w:val="21"/>
        </w:rPr>
        <w:t>100</w:t>
      </w:r>
      <w:r>
        <w:rPr>
          <w:rFonts w:cstheme="minorHAnsi"/>
          <w:szCs w:val="21"/>
        </w:rPr>
        <w:t>字。</w:t>
      </w:r>
    </w:p>
    <w:p w14:paraId="3F5C67EF" w14:textId="77777777" w:rsidR="00D271A0" w:rsidRDefault="00D271A0">
      <w:pPr>
        <w:pStyle w:val="a3"/>
        <w:ind w:left="360"/>
        <w:rPr>
          <w:rFonts w:cstheme="minorHAnsi"/>
          <w:szCs w:val="21"/>
        </w:rPr>
      </w:pPr>
    </w:p>
    <w:p w14:paraId="570C0507" w14:textId="77777777" w:rsidR="00D271A0" w:rsidRDefault="002333DE">
      <w:pPr>
        <w:ind w:firstLineChars="200" w:firstLine="422"/>
        <w:rPr>
          <w:rFonts w:cstheme="minorHAnsi"/>
          <w:b/>
          <w:szCs w:val="21"/>
        </w:rPr>
      </w:pPr>
      <w:r>
        <w:rPr>
          <w:rFonts w:cstheme="minorHAnsi"/>
          <w:b/>
          <w:szCs w:val="21"/>
        </w:rPr>
        <w:t>高考日语作文评分标准说明：</w:t>
      </w:r>
    </w:p>
    <w:p w14:paraId="0329C925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(1)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少于</w:t>
      </w:r>
      <w:r>
        <w:rPr>
          <w:rFonts w:cstheme="minorHAnsi"/>
          <w:szCs w:val="21"/>
        </w:rPr>
        <w:t>300</w:t>
      </w:r>
      <w:r>
        <w:rPr>
          <w:rFonts w:cstheme="minorHAnsi"/>
          <w:szCs w:val="21"/>
        </w:rPr>
        <w:t>字者，每少写一行扣</w:t>
      </w:r>
      <w:r>
        <w:rPr>
          <w:rFonts w:cstheme="minorHAnsi"/>
          <w:szCs w:val="21"/>
        </w:rPr>
        <w:t>1</w:t>
      </w:r>
      <w:r>
        <w:rPr>
          <w:rFonts w:cstheme="minorHAnsi"/>
          <w:szCs w:val="21"/>
        </w:rPr>
        <w:t>分。</w:t>
      </w:r>
    </w:p>
    <w:p w14:paraId="75163D9F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(2)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每个用词或书写错误扣</w:t>
      </w:r>
      <w:r>
        <w:rPr>
          <w:rFonts w:cstheme="minorHAnsi"/>
          <w:szCs w:val="21"/>
        </w:rPr>
        <w:t>0.5</w:t>
      </w:r>
      <w:r>
        <w:rPr>
          <w:rFonts w:cstheme="minorHAnsi"/>
          <w:szCs w:val="21"/>
        </w:rPr>
        <w:t>分。</w:t>
      </w:r>
      <w:r>
        <w:rPr>
          <w:rFonts w:ascii="MS Mincho" w:eastAsia="MS Mincho" w:hAnsi="MS Mincho" w:cstheme="minorHAnsi" w:hint="eastAsia"/>
          <w:szCs w:val="21"/>
        </w:rPr>
        <w:t>（</w:t>
      </w:r>
      <w:r>
        <w:rPr>
          <w:rFonts w:cstheme="minorHAnsi" w:hint="eastAsia"/>
          <w:szCs w:val="21"/>
        </w:rPr>
        <w:t>不重复扣分）</w:t>
      </w:r>
    </w:p>
    <w:p w14:paraId="7146EAE8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t>(3)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每个语法错误</w:t>
      </w:r>
      <w:r>
        <w:rPr>
          <w:rFonts w:cstheme="minorHAnsi"/>
          <w:szCs w:val="21"/>
        </w:rPr>
        <w:t>(</w:t>
      </w:r>
      <w:r>
        <w:rPr>
          <w:rFonts w:cstheme="minorHAnsi"/>
          <w:szCs w:val="21"/>
        </w:rPr>
        <w:t>活用、时态、助词、句型等</w:t>
      </w:r>
      <w:r>
        <w:rPr>
          <w:rFonts w:cstheme="minorHAnsi"/>
          <w:szCs w:val="21"/>
        </w:rPr>
        <w:t>)</w:t>
      </w:r>
      <w:r>
        <w:rPr>
          <w:rFonts w:cstheme="minorHAnsi"/>
          <w:szCs w:val="21"/>
        </w:rPr>
        <w:t>扣</w:t>
      </w:r>
      <w:r>
        <w:rPr>
          <w:rFonts w:cstheme="minorHAnsi"/>
          <w:szCs w:val="21"/>
        </w:rPr>
        <w:t>1</w:t>
      </w:r>
      <w:r>
        <w:rPr>
          <w:rFonts w:cstheme="minorHAnsi"/>
          <w:szCs w:val="21"/>
        </w:rPr>
        <w:t>分。</w:t>
      </w:r>
      <w:r>
        <w:rPr>
          <w:rFonts w:cstheme="minorHAnsi" w:hint="eastAsia"/>
          <w:szCs w:val="21"/>
        </w:rPr>
        <w:t>总分不超过</w:t>
      </w:r>
      <w:r>
        <w:rPr>
          <w:rFonts w:cstheme="minorHAnsi" w:hint="eastAsia"/>
          <w:szCs w:val="21"/>
        </w:rPr>
        <w:t>5</w:t>
      </w:r>
      <w:r>
        <w:rPr>
          <w:rFonts w:cstheme="minorHAnsi" w:hint="eastAsia"/>
          <w:szCs w:val="21"/>
        </w:rPr>
        <w:t>分。</w:t>
      </w:r>
    </w:p>
    <w:p w14:paraId="48AEB7A6" w14:textId="77777777" w:rsidR="00D271A0" w:rsidRDefault="002333DE">
      <w:pPr>
        <w:pStyle w:val="a3"/>
        <w:ind w:left="360"/>
        <w:rPr>
          <w:rFonts w:cstheme="minorHAnsi"/>
          <w:szCs w:val="21"/>
        </w:rPr>
      </w:pPr>
      <w:r>
        <w:rPr>
          <w:rFonts w:cstheme="minorHAnsi"/>
          <w:szCs w:val="21"/>
        </w:rPr>
        <w:lastRenderedPageBreak/>
        <w:t>(4)</w:t>
      </w:r>
      <w:r>
        <w:rPr>
          <w:rFonts w:ascii="MS Mincho" w:eastAsia="MS Mincho" w:hAnsi="MS Mincho" w:cstheme="minorHAnsi" w:hint="eastAsia"/>
          <w:szCs w:val="21"/>
        </w:rPr>
        <w:t xml:space="preserve">　</w:t>
      </w:r>
      <w:r>
        <w:rPr>
          <w:rFonts w:cstheme="minorHAnsi"/>
          <w:szCs w:val="21"/>
        </w:rPr>
        <w:t>标点符号及格式错误扣分总值不超过</w:t>
      </w:r>
      <w:r>
        <w:rPr>
          <w:rFonts w:cstheme="minorHAnsi"/>
          <w:szCs w:val="21"/>
        </w:rPr>
        <w:t>2</w:t>
      </w:r>
      <w:r>
        <w:rPr>
          <w:rFonts w:cstheme="minorHAnsi"/>
          <w:szCs w:val="21"/>
        </w:rPr>
        <w:t>分。</w:t>
      </w:r>
    </w:p>
    <w:p w14:paraId="71C82E66" w14:textId="77777777" w:rsidR="00D271A0" w:rsidRDefault="00D271A0"/>
    <w:sectPr w:rsidR="00D27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155045E"/>
    <w:rsid w:val="001671BD"/>
    <w:rsid w:val="002333DE"/>
    <w:rsid w:val="00D271A0"/>
    <w:rsid w:val="01A435F7"/>
    <w:rsid w:val="09B92ABA"/>
    <w:rsid w:val="0B0854F2"/>
    <w:rsid w:val="0E446CFE"/>
    <w:rsid w:val="0E52509F"/>
    <w:rsid w:val="0EA31201"/>
    <w:rsid w:val="161B72A9"/>
    <w:rsid w:val="1905339E"/>
    <w:rsid w:val="1FDA64E2"/>
    <w:rsid w:val="2155045E"/>
    <w:rsid w:val="23B12DBA"/>
    <w:rsid w:val="4B2367C3"/>
    <w:rsid w:val="5F3C64D4"/>
    <w:rsid w:val="62684B13"/>
    <w:rsid w:val="6E7328D3"/>
    <w:rsid w:val="700F2AD8"/>
    <w:rsid w:val="75122AE0"/>
    <w:rsid w:val="78147EE2"/>
    <w:rsid w:val="794F289C"/>
    <w:rsid w:val="7D2168E5"/>
    <w:rsid w:val="7FE2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1C5DC5"/>
  <w15:docId w15:val="{1188A5BF-8403-4B02-A7CB-E058B725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WANAN</dc:creator>
  <cp:lastModifiedBy>fish</cp:lastModifiedBy>
  <cp:revision>2</cp:revision>
  <dcterms:created xsi:type="dcterms:W3CDTF">2021-06-16T09:59:00Z</dcterms:created>
  <dcterms:modified xsi:type="dcterms:W3CDTF">2021-11-02T09:48:00Z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6210F00807C649A4ABC0ABCE149A15A1</vt:lpwstr>
  </property>
</Properties>
</file>